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AB" w:rsidRDefault="006E71AB" w:rsidP="006E71AB">
      <w:pPr>
        <w:spacing w:before="100" w:beforeAutospacing="1" w:after="100" w:afterAutospacing="1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277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Правила оформления докладов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для публикации</w:t>
      </w:r>
    </w:p>
    <w:p w:rsidR="006E71AB" w:rsidRDefault="006E71AB" w:rsidP="006E71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Объем доклада не более </w:t>
      </w:r>
      <w:r w:rsidR="000436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страниц (включая рисунки, таблицы и список литературы).</w:t>
      </w:r>
    </w:p>
    <w:p w:rsidR="006E71AB" w:rsidRPr="00643199" w:rsidRDefault="006E71AB" w:rsidP="006E71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D33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Формат страницы А4 (книжный), поля по 20 </w:t>
      </w:r>
      <w:r w:rsidR="00D13D53" w:rsidRPr="004B36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</w:t>
      </w:r>
      <w:r w:rsidRPr="004B36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</w:t>
      </w:r>
      <w:r w:rsidRPr="00BD33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Абзацный отступ – 0,5 см, шрифт </w:t>
      </w:r>
      <w:r w:rsidRPr="00BD33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TimesNewRoman</w:t>
      </w:r>
      <w:r w:rsidRPr="00BD33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обычный, кегль – 1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r w:rsidRPr="00BD33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пт., интервал – 1,5. Весь текст должен быть набран обычным шрифтом без стилей, номер страницы располагается внизу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центре</w:t>
      </w:r>
      <w:r w:rsidRPr="00BD33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Pr="00BD330D">
        <w:rPr>
          <w:rFonts w:ascii="Times New Roman" w:hAnsi="Times New Roman" w:cs="Times New Roman"/>
          <w:sz w:val="27"/>
          <w:szCs w:val="27"/>
        </w:rPr>
        <w:t>Ссылки на литературу в тексте в квадратных скобках (например, [8, с. 15]).</w:t>
      </w:r>
    </w:p>
    <w:p w:rsidR="006E71AB" w:rsidRPr="00BD330D" w:rsidRDefault="006E71AB" w:rsidP="006E71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D330D">
        <w:rPr>
          <w:rFonts w:ascii="Times New Roman" w:hAnsi="Times New Roman" w:cs="Times New Roman"/>
          <w:sz w:val="27"/>
          <w:szCs w:val="27"/>
        </w:rPr>
        <w:t xml:space="preserve">Список </w:t>
      </w:r>
      <w:r>
        <w:rPr>
          <w:rFonts w:ascii="Times New Roman" w:hAnsi="Times New Roman" w:cs="Times New Roman"/>
          <w:sz w:val="27"/>
          <w:szCs w:val="27"/>
        </w:rPr>
        <w:t>используемой</w:t>
      </w:r>
      <w:r w:rsidRPr="00BD330D">
        <w:rPr>
          <w:rFonts w:ascii="Times New Roman" w:hAnsi="Times New Roman" w:cs="Times New Roman"/>
          <w:sz w:val="27"/>
          <w:szCs w:val="27"/>
        </w:rPr>
        <w:t xml:space="preserve"> литературы в русском алфавите приводится в соответствии с требованиями ГОСТ P 7.0.100-2018</w:t>
      </w:r>
      <w:r>
        <w:rPr>
          <w:rFonts w:ascii="Times New Roman" w:hAnsi="Times New Roman" w:cs="Times New Roman"/>
          <w:sz w:val="27"/>
          <w:szCs w:val="27"/>
        </w:rPr>
        <w:t>. Источники указываются в алфавитном порядке, сначала отечественные, затем зарубежные.</w:t>
      </w:r>
    </w:p>
    <w:p w:rsidR="006E71AB" w:rsidRPr="00BD330D" w:rsidRDefault="006E71AB" w:rsidP="006E71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D33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Оформление:</w:t>
      </w:r>
    </w:p>
    <w:p w:rsidR="006E71AB" w:rsidRDefault="006E71AB" w:rsidP="006E71AB">
      <w:pPr>
        <w:pStyle w:val="a3"/>
        <w:spacing w:before="100" w:beforeAutospacing="1" w:after="100" w:afterAutospacing="1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УДК (классификатор </w:t>
      </w:r>
      <w:hyperlink r:id="rId5" w:history="1">
        <w:r w:rsidRPr="00824AA7">
          <w:rPr>
            <w:rStyle w:val="a4"/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https://teacode.com/online/udc/</w:t>
        </w:r>
      </w:hyperlink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)</w:t>
      </w:r>
    </w:p>
    <w:p w:rsidR="006E71AB" w:rsidRDefault="006E71AB" w:rsidP="006E71AB">
      <w:pPr>
        <w:pStyle w:val="a3"/>
        <w:spacing w:before="100" w:beforeAutospacing="1" w:after="100" w:afterAutospacing="1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Название статьи </w:t>
      </w:r>
      <w:r w:rsidR="00D13D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заглавными (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большими</w:t>
      </w:r>
      <w:r w:rsidR="00D13D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буквами в центре страницы</w:t>
      </w:r>
    </w:p>
    <w:p w:rsidR="004B3696" w:rsidRDefault="006E71AB" w:rsidP="006E71AB">
      <w:pPr>
        <w:pStyle w:val="a3"/>
        <w:spacing w:before="100" w:beforeAutospacing="1" w:after="100" w:afterAutospacing="1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ФИО автора/авторов</w:t>
      </w:r>
      <w:r w:rsidR="00D13D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место </w:t>
      </w:r>
      <w:r w:rsidR="004B36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учебы</w:t>
      </w:r>
      <w:r w:rsidR="00D13D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6E71AB" w:rsidRPr="00D13D53" w:rsidRDefault="006E71AB" w:rsidP="006E71AB">
      <w:pPr>
        <w:pStyle w:val="a3"/>
        <w:spacing w:before="100" w:beforeAutospacing="1" w:after="100" w:afterAutospacing="1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Научный руководитель: ФИО, ученая степень</w:t>
      </w:r>
      <w:r w:rsidR="004B36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13D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место работы </w:t>
      </w:r>
    </w:p>
    <w:p w:rsidR="006E71AB" w:rsidRPr="00EE40F9" w:rsidRDefault="006E71AB" w:rsidP="006E71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E40F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Ответственность за использование данных, не предназначенных для открытых публикаций, в соответствии с законодательством Российской Федерации несут авторы статей</w:t>
      </w:r>
      <w:r w:rsidRPr="00277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6876" w:rsidRDefault="002A6876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E71AB" w:rsidRPr="00EE40F9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40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ОБРАЗЕЦ ОФОРМЛЕНИЯ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ДОКЛАДА</w:t>
      </w: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E71AB" w:rsidRPr="005D2117" w:rsidRDefault="006E71AB" w:rsidP="006E71AB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 94</w:t>
      </w:r>
    </w:p>
    <w:p w:rsidR="006E71AB" w:rsidRPr="005D2117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71AB" w:rsidRPr="005D2117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«НЕЗАВИСИМЫЙ ЖЕНСКИЙ СОЮЗ» В ИСТОРИИ ГДР</w:t>
      </w:r>
    </w:p>
    <w:p w:rsidR="006E71AB" w:rsidRPr="005D2117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Иван Иванович</w:t>
      </w:r>
    </w:p>
    <w:p w:rsidR="006E71AB" w:rsidRPr="005D2117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АНОВО «Московский международный университет»</w:t>
      </w:r>
    </w:p>
    <w:p w:rsidR="006E71AB" w:rsidRPr="005D2117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Петров Петр Петрович, </w:t>
      </w:r>
    </w:p>
    <w:p w:rsidR="004B3696" w:rsidRDefault="004B3696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исторических наук</w:t>
      </w:r>
    </w:p>
    <w:p w:rsidR="006E71AB" w:rsidRPr="005D2117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АНОВО «Московский международный университет»</w:t>
      </w:r>
    </w:p>
    <w:p w:rsidR="006E71AB" w:rsidRPr="005D2117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1AB" w:rsidRPr="00F63A00" w:rsidRDefault="006E71AB" w:rsidP="006E71AB">
      <w:pPr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ХХ в. в европейских странах и США происходит заметное повышение роли женщины во всех сферах жизни. Представительницы слабого пола начинают занимать места в органах местного самоуправления, становятся мэрами городов, депутатами парламента, членами правительств, а позже и главами крупных европейских государств. Отстаивая чисто женские цели и интересы, женское движение перерастает во влиятельную общественную силу. Как писал английский историк Эрик </w:t>
      </w:r>
      <w:proofErr w:type="spellStart"/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Хобсбаум</w:t>
      </w:r>
      <w:proofErr w:type="spellEnd"/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феминизм среднего класса в развитых странах, или движение интеллектуальных и образованных женщин, «превратился в некое общее чувство, что время освобождения женщин или, по крайней мере, отстаивание их прав наконец пришло»</w:t>
      </w:r>
      <w:r w:rsidR="00D1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с. 342</w:t>
      </w:r>
      <w:r w:rsidRPr="00F6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AB" w:rsidRPr="005D2117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1AB" w:rsidRPr="005D2117" w:rsidRDefault="006E71AB" w:rsidP="006E71AB">
      <w:pPr>
        <w:spacing w:before="150" w:after="15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6E71AB" w:rsidRPr="005D2117" w:rsidRDefault="00D13D53" w:rsidP="006E71AB">
      <w:pPr>
        <w:pStyle w:val="a3"/>
        <w:numPr>
          <w:ilvl w:val="0"/>
          <w:numId w:val="2"/>
        </w:num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Лексин</w:t>
      </w:r>
      <w:r w:rsidR="006E71AB"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Идеологические основы упадка современного института семьи // Общественные науки и современность. – 2011. – №2. –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29–</w:t>
      </w:r>
      <w:r w:rsidR="006E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6E71AB"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AB" w:rsidRPr="005D2117" w:rsidRDefault="006E71AB" w:rsidP="006E71AB">
      <w:pPr>
        <w:pStyle w:val="a3"/>
        <w:numPr>
          <w:ilvl w:val="0"/>
          <w:numId w:val="2"/>
        </w:num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Хобсбаум</w:t>
      </w:r>
      <w:proofErr w:type="spellEnd"/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Эпоха крайностей: Короткий двадцатый век (1914</w:t>
      </w:r>
      <w:r w:rsidR="00D1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1991).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1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Независимая Газета</w:t>
      </w:r>
      <w:r w:rsidRPr="005D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1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 с.</w:t>
      </w:r>
    </w:p>
    <w:p w:rsidR="006E71AB" w:rsidRDefault="006E71AB" w:rsidP="006E71AB">
      <w:pPr>
        <w:spacing w:before="150" w:after="15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E71AB" w:rsidRDefault="006E71AB" w:rsidP="006E71AB">
      <w:pPr>
        <w:spacing w:before="150" w:after="150" w:line="276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E71AB" w:rsidRPr="00200301" w:rsidRDefault="006E71AB" w:rsidP="006E71AB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1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D44584" w:rsidRDefault="00D44584"/>
    <w:sectPr w:rsidR="00D44584" w:rsidSect="006E71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26E1"/>
    <w:multiLevelType w:val="hybridMultilevel"/>
    <w:tmpl w:val="5DBA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41A1"/>
    <w:multiLevelType w:val="hybridMultilevel"/>
    <w:tmpl w:val="C9D8FCBA"/>
    <w:lvl w:ilvl="0" w:tplc="9196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AB"/>
    <w:rsid w:val="00043655"/>
    <w:rsid w:val="001A5D10"/>
    <w:rsid w:val="002A6876"/>
    <w:rsid w:val="00465DE8"/>
    <w:rsid w:val="004B3696"/>
    <w:rsid w:val="00641C8C"/>
    <w:rsid w:val="006E71AB"/>
    <w:rsid w:val="006F48FE"/>
    <w:rsid w:val="00D13D53"/>
    <w:rsid w:val="00D4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F8013-8CC0-4048-B2A9-B52B3F0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ЧГУ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Шемякина Марина Сергеевна</cp:lastModifiedBy>
  <cp:revision>2</cp:revision>
  <dcterms:created xsi:type="dcterms:W3CDTF">2023-03-10T13:36:00Z</dcterms:created>
  <dcterms:modified xsi:type="dcterms:W3CDTF">2023-03-10T13:36:00Z</dcterms:modified>
</cp:coreProperties>
</file>